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D7" w:rsidRPr="00A44FBC" w:rsidRDefault="000F13D7">
      <w:pPr>
        <w:jc w:val="both"/>
        <w:rPr>
          <w:color w:val="000000"/>
          <w:sz w:val="20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44"/>
      </w:tblGrid>
      <w:tr w:rsidR="00CF403C" w:rsidTr="00B91777">
        <w:trPr>
          <w:trHeight w:val="568"/>
        </w:trPr>
        <w:tc>
          <w:tcPr>
            <w:tcW w:w="3794" w:type="dxa"/>
          </w:tcPr>
          <w:p w:rsidR="00CF403C" w:rsidRDefault="00CF403C" w:rsidP="00CF403C">
            <w:pPr>
              <w:spacing w:after="80"/>
              <w:jc w:val="center"/>
              <w:rPr>
                <w:rFonts w:ascii="NewBskvll BT" w:hAnsi="NewBskvll BT"/>
                <w:b/>
                <w:smallCaps/>
                <w:color w:val="60666A"/>
                <w:sz w:val="24"/>
                <w:szCs w:val="24"/>
              </w:rPr>
            </w:pP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610715" cy="654043"/>
                  <wp:effectExtent l="19050" t="0" r="0" b="0"/>
                  <wp:docPr id="5" name="Imagen 2" descr="D:\mis documentos\documentos maestros\logos\ESCUDO en negro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mis documentos\documentos maestros\logos\ESCUDO en negro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09" cy="655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D34">
              <w:rPr>
                <w:rFonts w:ascii="NewBskvll BT" w:hAnsi="NewBskvll BT"/>
                <w:b/>
                <w:smallCaps/>
                <w:color w:val="60666A"/>
                <w:sz w:val="24"/>
                <w:szCs w:val="24"/>
              </w:rPr>
              <w:t xml:space="preserve"> </w:t>
            </w:r>
          </w:p>
          <w:p w:rsidR="00CF403C" w:rsidRPr="00CF403C" w:rsidRDefault="00CF403C" w:rsidP="00CF403C">
            <w:pPr>
              <w:spacing w:after="80"/>
              <w:jc w:val="center"/>
              <w:rPr>
                <w:rFonts w:ascii="NewBskvll BT" w:hAnsi="NewBskvll BT"/>
                <w:b/>
                <w:smallCaps/>
                <w:color w:val="000000" w:themeColor="text1"/>
                <w:sz w:val="18"/>
                <w:szCs w:val="18"/>
              </w:rPr>
            </w:pPr>
            <w:r w:rsidRPr="00CF403C">
              <w:rPr>
                <w:rFonts w:ascii="NewBskvll BT" w:hAnsi="NewBskvll BT"/>
                <w:b/>
                <w:smallCaps/>
                <w:color w:val="000000" w:themeColor="text1"/>
                <w:sz w:val="18"/>
                <w:szCs w:val="18"/>
              </w:rPr>
              <w:t>Universidad de Jaén</w:t>
            </w:r>
          </w:p>
          <w:p w:rsidR="00CF403C" w:rsidRPr="00CF403C" w:rsidRDefault="00CF403C" w:rsidP="00CF403C">
            <w:pPr>
              <w:ind w:left="-142"/>
              <w:jc w:val="center"/>
              <w:rPr>
                <w:color w:val="000000" w:themeColor="text1"/>
                <w:sz w:val="16"/>
                <w:szCs w:val="16"/>
                <w:lang w:val="es-ES_tradnl"/>
              </w:rPr>
            </w:pPr>
            <w:r w:rsidRPr="00CF403C">
              <w:rPr>
                <w:rFonts w:ascii="NewBskvll BT" w:hAnsi="NewBskvll BT" w:cs="Arial"/>
                <w:i/>
                <w:color w:val="000000" w:themeColor="text1"/>
                <w:sz w:val="16"/>
                <w:szCs w:val="16"/>
              </w:rPr>
              <w:t>Vicerrectorado de Extensión Universitaria, Deportes y Proyección Institucional</w:t>
            </w:r>
          </w:p>
          <w:p w:rsidR="00CF403C" w:rsidRPr="00CF403C" w:rsidRDefault="00CF403C" w:rsidP="00CF403C">
            <w:pPr>
              <w:ind w:left="-142"/>
              <w:jc w:val="both"/>
              <w:rPr>
                <w:color w:val="000000"/>
                <w:sz w:val="18"/>
                <w:szCs w:val="18"/>
                <w:lang w:val="es-ES_tradnl"/>
              </w:rPr>
            </w:pPr>
          </w:p>
          <w:p w:rsidR="00CF403C" w:rsidRDefault="00CF403C" w:rsidP="00CF403C">
            <w:pPr>
              <w:ind w:left="-142"/>
              <w:jc w:val="both"/>
              <w:rPr>
                <w:color w:val="000000"/>
                <w:sz w:val="20"/>
                <w:lang w:val="es-ES_tradnl"/>
              </w:rPr>
            </w:pPr>
          </w:p>
        </w:tc>
        <w:tc>
          <w:tcPr>
            <w:tcW w:w="5644" w:type="dxa"/>
            <w:vAlign w:val="center"/>
          </w:tcPr>
          <w:p w:rsidR="00CF403C" w:rsidRPr="00A44FBC" w:rsidRDefault="00CF403C" w:rsidP="00CF403C">
            <w:pPr>
              <w:pStyle w:val="Ttulo1"/>
              <w:spacing w:line="340" w:lineRule="exact"/>
              <w:jc w:val="right"/>
              <w:rPr>
                <w:color w:val="000000"/>
                <w:sz w:val="28"/>
              </w:rPr>
            </w:pPr>
            <w:r w:rsidRPr="00A44FBC">
              <w:rPr>
                <w:color w:val="000000"/>
                <w:sz w:val="28"/>
              </w:rPr>
              <w:t xml:space="preserve">ACTA DE LA REUNIÓN DE LA </w:t>
            </w:r>
          </w:p>
          <w:p w:rsidR="00CF403C" w:rsidRPr="00A44FBC" w:rsidRDefault="00CF403C" w:rsidP="00CF403C">
            <w:pPr>
              <w:pStyle w:val="Ttulo1"/>
              <w:spacing w:line="340" w:lineRule="exact"/>
              <w:jc w:val="right"/>
              <w:rPr>
                <w:color w:val="000000"/>
                <w:sz w:val="21"/>
              </w:rPr>
            </w:pPr>
            <w:r w:rsidRPr="00A44FBC">
              <w:rPr>
                <w:color w:val="000000"/>
                <w:sz w:val="28"/>
              </w:rPr>
              <w:t>COMISIÓN DE BIBLIOTECA</w:t>
            </w:r>
          </w:p>
          <w:p w:rsidR="00CF403C" w:rsidRPr="00A44FBC" w:rsidRDefault="00CF403C" w:rsidP="00CF403C">
            <w:pPr>
              <w:jc w:val="right"/>
              <w:rPr>
                <w:color w:val="000000"/>
                <w:sz w:val="21"/>
              </w:rPr>
            </w:pPr>
          </w:p>
          <w:p w:rsidR="00CF403C" w:rsidRPr="00A44FBC" w:rsidRDefault="00CF403C" w:rsidP="00CF403C">
            <w:pPr>
              <w:jc w:val="right"/>
              <w:rPr>
                <w:color w:val="000000"/>
                <w:sz w:val="20"/>
                <w:lang w:val="es-ES_tradnl"/>
              </w:rPr>
            </w:pPr>
            <w:r w:rsidRPr="00A44FBC">
              <w:rPr>
                <w:color w:val="000000"/>
                <w:sz w:val="20"/>
                <w:lang w:val="es-ES_tradnl"/>
              </w:rPr>
              <w:t xml:space="preserve">Universidad de Jaén, </w:t>
            </w:r>
            <w:r w:rsidR="00C031E9">
              <w:rPr>
                <w:color w:val="000000"/>
                <w:sz w:val="20"/>
                <w:lang w:val="es-ES_tradnl"/>
              </w:rPr>
              <w:t>5</w:t>
            </w:r>
            <w:r w:rsidRPr="00A44FBC">
              <w:rPr>
                <w:color w:val="000000"/>
                <w:sz w:val="20"/>
                <w:lang w:val="es-ES_tradnl"/>
              </w:rPr>
              <w:t xml:space="preserve"> de </w:t>
            </w:r>
            <w:r w:rsidR="00C031E9">
              <w:rPr>
                <w:color w:val="000000"/>
                <w:sz w:val="20"/>
                <w:lang w:val="es-ES_tradnl"/>
              </w:rPr>
              <w:t>noviembre</w:t>
            </w:r>
            <w:r w:rsidRPr="00A44FBC">
              <w:rPr>
                <w:color w:val="000000"/>
                <w:sz w:val="20"/>
                <w:lang w:val="es-ES_tradnl"/>
              </w:rPr>
              <w:t xml:space="preserve"> de 20</w:t>
            </w:r>
            <w:r>
              <w:rPr>
                <w:color w:val="000000"/>
                <w:sz w:val="20"/>
                <w:lang w:val="es-ES_tradnl"/>
              </w:rPr>
              <w:t>1</w:t>
            </w:r>
            <w:r w:rsidR="00B12BEB">
              <w:rPr>
                <w:color w:val="000000"/>
                <w:sz w:val="20"/>
                <w:lang w:val="es-ES_tradnl"/>
              </w:rPr>
              <w:t>4</w:t>
            </w:r>
          </w:p>
          <w:p w:rsidR="00CF403C" w:rsidRDefault="00CF403C" w:rsidP="00CF403C">
            <w:pPr>
              <w:jc w:val="right"/>
              <w:rPr>
                <w:color w:val="000000"/>
                <w:sz w:val="20"/>
                <w:lang w:val="es-ES_tradnl"/>
              </w:rPr>
            </w:pPr>
          </w:p>
        </w:tc>
      </w:tr>
    </w:tbl>
    <w:p w:rsidR="000F13D7" w:rsidRPr="00A44FBC" w:rsidRDefault="000F13D7">
      <w:pPr>
        <w:jc w:val="both"/>
        <w:rPr>
          <w:color w:val="000000"/>
          <w:sz w:val="20"/>
          <w:lang w:val="es-ES_tradnl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  <w:r w:rsidRPr="00A44FBC">
        <w:rPr>
          <w:color w:val="000000"/>
          <w:sz w:val="20"/>
          <w:lang w:val="es-ES_tradnl"/>
        </w:rPr>
        <w:t xml:space="preserve">En la Universidad de Jaén, el día </w:t>
      </w:r>
      <w:r w:rsidR="00B64766">
        <w:rPr>
          <w:color w:val="000000"/>
          <w:sz w:val="20"/>
          <w:lang w:val="es-ES_tradnl"/>
        </w:rPr>
        <w:t>5</w:t>
      </w:r>
      <w:r w:rsidR="002C005F" w:rsidRPr="00A44FBC">
        <w:rPr>
          <w:color w:val="000000"/>
          <w:sz w:val="20"/>
          <w:lang w:val="es-ES_tradnl"/>
        </w:rPr>
        <w:t xml:space="preserve"> de </w:t>
      </w:r>
      <w:r w:rsidR="00B64766">
        <w:rPr>
          <w:color w:val="000000"/>
          <w:sz w:val="20"/>
          <w:lang w:val="es-ES_tradnl"/>
        </w:rPr>
        <w:t>noviembre</w:t>
      </w:r>
      <w:r w:rsidR="002C005F" w:rsidRPr="00A44FBC">
        <w:rPr>
          <w:color w:val="000000"/>
          <w:sz w:val="20"/>
          <w:lang w:val="es-ES_tradnl"/>
        </w:rPr>
        <w:t xml:space="preserve"> de 20</w:t>
      </w:r>
      <w:r w:rsidR="00B5608D">
        <w:rPr>
          <w:color w:val="000000"/>
          <w:sz w:val="20"/>
          <w:lang w:val="es-ES_tradnl"/>
        </w:rPr>
        <w:t>1</w:t>
      </w:r>
      <w:r w:rsidR="00676AB6">
        <w:rPr>
          <w:color w:val="000000"/>
          <w:sz w:val="20"/>
          <w:lang w:val="es-ES_tradnl"/>
        </w:rPr>
        <w:t>4</w:t>
      </w:r>
      <w:r w:rsidRPr="00A44FBC">
        <w:rPr>
          <w:color w:val="000000"/>
          <w:sz w:val="20"/>
          <w:lang w:val="es-ES_tradnl"/>
        </w:rPr>
        <w:t>, a las 1</w:t>
      </w:r>
      <w:r w:rsidR="00880334">
        <w:rPr>
          <w:color w:val="000000"/>
          <w:sz w:val="20"/>
          <w:lang w:val="es-ES_tradnl"/>
        </w:rPr>
        <w:t>0</w:t>
      </w:r>
      <w:r w:rsidRPr="00A44FBC">
        <w:rPr>
          <w:color w:val="000000"/>
          <w:sz w:val="20"/>
          <w:lang w:val="es-ES_tradnl"/>
        </w:rPr>
        <w:t>:</w:t>
      </w:r>
      <w:r w:rsidR="00B64766">
        <w:rPr>
          <w:color w:val="000000"/>
          <w:sz w:val="20"/>
          <w:lang w:val="es-ES_tradnl"/>
        </w:rPr>
        <w:t>3</w:t>
      </w:r>
      <w:r w:rsidR="00880334">
        <w:rPr>
          <w:color w:val="000000"/>
          <w:sz w:val="20"/>
          <w:lang w:val="es-ES_tradnl"/>
        </w:rPr>
        <w:t>0</w:t>
      </w:r>
      <w:r w:rsidRPr="00A44FBC">
        <w:rPr>
          <w:color w:val="000000"/>
          <w:sz w:val="20"/>
          <w:lang w:val="es-ES_tradnl"/>
        </w:rPr>
        <w:t xml:space="preserve"> horas, tiene lugar la reunión de la Comisión de Biblioteca, con la asistencia de los siguientes miembros:</w:t>
      </w:r>
    </w:p>
    <w:p w:rsidR="000F13D7" w:rsidRDefault="000F13D7">
      <w:pPr>
        <w:jc w:val="both"/>
        <w:rPr>
          <w:color w:val="000000"/>
          <w:sz w:val="20"/>
          <w:lang w:val="es-ES_tradnl"/>
        </w:rPr>
      </w:pPr>
    </w:p>
    <w:p w:rsidR="00BD5AC2" w:rsidRPr="00A44FBC" w:rsidRDefault="00BD5AC2">
      <w:pPr>
        <w:jc w:val="both"/>
        <w:rPr>
          <w:color w:val="000000"/>
          <w:sz w:val="20"/>
          <w:lang w:val="es-ES_tradnl"/>
        </w:rPr>
      </w:pPr>
    </w:p>
    <w:p w:rsidR="00BD5AC2" w:rsidRDefault="00BD5AC2" w:rsidP="00BD5AC2">
      <w:pPr>
        <w:rPr>
          <w:rFonts w:cs="Arial"/>
          <w:sz w:val="20"/>
        </w:rPr>
      </w:pPr>
      <w:r>
        <w:rPr>
          <w:rFonts w:cs="Arial"/>
          <w:sz w:val="20"/>
        </w:rPr>
        <w:t xml:space="preserve">Dña. </w:t>
      </w:r>
      <w:r w:rsidRPr="00D83F5E">
        <w:rPr>
          <w:rFonts w:cs="Arial"/>
          <w:sz w:val="20"/>
        </w:rPr>
        <w:t>Ana María Ortiz Colón</w:t>
      </w:r>
    </w:p>
    <w:p w:rsidR="00B12BEB" w:rsidRPr="00D83F5E" w:rsidRDefault="00B12BEB" w:rsidP="00B12BEB">
      <w:pPr>
        <w:rPr>
          <w:rFonts w:cs="Arial"/>
          <w:sz w:val="20"/>
        </w:rPr>
      </w:pPr>
      <w:r>
        <w:rPr>
          <w:rFonts w:cs="Arial"/>
          <w:sz w:val="20"/>
        </w:rPr>
        <w:t xml:space="preserve">D. Juan Carlos </w:t>
      </w:r>
      <w:proofErr w:type="spellStart"/>
      <w:r>
        <w:rPr>
          <w:rFonts w:cs="Arial"/>
          <w:sz w:val="20"/>
        </w:rPr>
        <w:t>Cazalilla</w:t>
      </w:r>
      <w:proofErr w:type="spellEnd"/>
      <w:r>
        <w:rPr>
          <w:rFonts w:cs="Arial"/>
          <w:sz w:val="20"/>
        </w:rPr>
        <w:t xml:space="preserve"> Cruz</w:t>
      </w:r>
    </w:p>
    <w:p w:rsidR="001E46E8" w:rsidRDefault="001E46E8" w:rsidP="001E46E8">
      <w:pPr>
        <w:rPr>
          <w:rFonts w:cs="Arial"/>
          <w:sz w:val="20"/>
        </w:rPr>
      </w:pPr>
      <w:r>
        <w:rPr>
          <w:rFonts w:cs="Arial"/>
          <w:sz w:val="20"/>
        </w:rPr>
        <w:t>D. Tomás Fernández del Castillo</w:t>
      </w:r>
    </w:p>
    <w:p w:rsidR="001E46E8" w:rsidRDefault="001E46E8" w:rsidP="001E46E8">
      <w:pPr>
        <w:rPr>
          <w:rFonts w:cs="Arial"/>
          <w:sz w:val="20"/>
        </w:rPr>
      </w:pPr>
      <w:r>
        <w:rPr>
          <w:rFonts w:cs="Arial"/>
          <w:sz w:val="20"/>
        </w:rPr>
        <w:t>Dña. Amparo Navarro Rascón</w:t>
      </w:r>
    </w:p>
    <w:p w:rsidR="00BD5AC2" w:rsidRPr="00D83F5E" w:rsidRDefault="00BD5AC2" w:rsidP="00BD5AC2">
      <w:pPr>
        <w:rPr>
          <w:rFonts w:cs="Arial"/>
          <w:sz w:val="20"/>
        </w:rPr>
      </w:pPr>
      <w:r>
        <w:rPr>
          <w:rFonts w:cs="Arial"/>
          <w:sz w:val="20"/>
        </w:rPr>
        <w:t xml:space="preserve">D. </w:t>
      </w:r>
      <w:r w:rsidRPr="00D83F5E">
        <w:rPr>
          <w:rFonts w:cs="Arial"/>
          <w:sz w:val="20"/>
        </w:rPr>
        <w:t>Sebastián Jarillo Calvarro</w:t>
      </w:r>
    </w:p>
    <w:p w:rsidR="00BD5AC2" w:rsidRPr="00277A5C" w:rsidRDefault="00BD5AC2">
      <w:pPr>
        <w:jc w:val="both"/>
        <w:rPr>
          <w:color w:val="000000"/>
          <w:sz w:val="20"/>
        </w:rPr>
      </w:pPr>
    </w:p>
    <w:p w:rsidR="006A69F8" w:rsidRDefault="006A69F8">
      <w:pPr>
        <w:jc w:val="both"/>
        <w:rPr>
          <w:color w:val="000000"/>
          <w:sz w:val="20"/>
          <w:lang w:val="es-ES_tradnl"/>
        </w:rPr>
      </w:pPr>
      <w:r>
        <w:rPr>
          <w:color w:val="000000"/>
          <w:sz w:val="20"/>
          <w:lang w:val="es-ES_tradnl"/>
        </w:rPr>
        <w:t>Excusan su asistencia</w:t>
      </w:r>
      <w:r w:rsidR="00C93B52">
        <w:rPr>
          <w:color w:val="000000"/>
          <w:sz w:val="20"/>
          <w:lang w:val="es-ES_tradnl"/>
        </w:rPr>
        <w:t>:</w:t>
      </w:r>
    </w:p>
    <w:p w:rsidR="00BA19A2" w:rsidRDefault="00BA19A2" w:rsidP="00BA19A2">
      <w:pPr>
        <w:rPr>
          <w:rFonts w:cs="Arial"/>
          <w:sz w:val="20"/>
        </w:rPr>
      </w:pPr>
    </w:p>
    <w:p w:rsidR="00BA19A2" w:rsidRDefault="00BA19A2" w:rsidP="00BA19A2">
      <w:pPr>
        <w:rPr>
          <w:rFonts w:cs="Arial"/>
          <w:sz w:val="20"/>
        </w:rPr>
      </w:pPr>
      <w:r>
        <w:rPr>
          <w:rFonts w:cs="Arial"/>
          <w:sz w:val="20"/>
        </w:rPr>
        <w:t>Dña. Irene Cuevas Martínez</w:t>
      </w:r>
    </w:p>
    <w:p w:rsidR="007820C1" w:rsidRDefault="007820C1" w:rsidP="007820C1">
      <w:pPr>
        <w:rPr>
          <w:rFonts w:cs="Arial"/>
          <w:sz w:val="20"/>
        </w:rPr>
      </w:pPr>
      <w:r>
        <w:rPr>
          <w:rFonts w:cs="Arial"/>
          <w:sz w:val="20"/>
        </w:rPr>
        <w:t>D. Antonio Gálvez del Postigo</w:t>
      </w:r>
    </w:p>
    <w:p w:rsidR="00BA19A2" w:rsidRDefault="00BA19A2" w:rsidP="00BA19A2">
      <w:pPr>
        <w:rPr>
          <w:rFonts w:cs="Arial"/>
          <w:sz w:val="20"/>
        </w:rPr>
      </w:pPr>
      <w:r>
        <w:rPr>
          <w:rFonts w:cs="Arial"/>
          <w:sz w:val="20"/>
        </w:rPr>
        <w:t>Dña. Gema María López Peña</w:t>
      </w:r>
    </w:p>
    <w:p w:rsidR="00BA19A2" w:rsidRDefault="00BA19A2" w:rsidP="00BA19A2">
      <w:pPr>
        <w:jc w:val="both"/>
        <w:rPr>
          <w:color w:val="000000"/>
          <w:sz w:val="20"/>
          <w:lang w:val="es-ES_tradnl"/>
        </w:rPr>
      </w:pPr>
      <w:r>
        <w:rPr>
          <w:color w:val="000000"/>
          <w:sz w:val="20"/>
          <w:lang w:val="es-ES_tradnl"/>
        </w:rPr>
        <w:t>Dña. Marta Romero Ariza</w:t>
      </w:r>
    </w:p>
    <w:p w:rsidR="006A69F8" w:rsidRPr="006A69F8" w:rsidRDefault="006A69F8">
      <w:pPr>
        <w:jc w:val="both"/>
        <w:rPr>
          <w:color w:val="000000"/>
          <w:sz w:val="20"/>
        </w:rPr>
      </w:pPr>
    </w:p>
    <w:p w:rsidR="006A69F8" w:rsidRPr="00A44FBC" w:rsidRDefault="006A69F8">
      <w:pPr>
        <w:jc w:val="both"/>
        <w:rPr>
          <w:color w:val="000000"/>
          <w:sz w:val="20"/>
          <w:lang w:val="es-ES_tradnl"/>
        </w:rPr>
      </w:pPr>
    </w:p>
    <w:p w:rsidR="000F13D7" w:rsidRPr="00D17C5D" w:rsidRDefault="000F13D7">
      <w:pPr>
        <w:jc w:val="both"/>
        <w:rPr>
          <w:rFonts w:cs="Arial"/>
          <w:color w:val="000000"/>
          <w:sz w:val="20"/>
          <w:lang w:val="es-ES_tradnl"/>
        </w:rPr>
      </w:pPr>
      <w:r w:rsidRPr="00D17C5D">
        <w:rPr>
          <w:rFonts w:cs="Arial"/>
          <w:color w:val="000000"/>
          <w:sz w:val="20"/>
          <w:lang w:val="es-ES_tradnl"/>
        </w:rPr>
        <w:t>Orden del día</w:t>
      </w:r>
    </w:p>
    <w:p w:rsidR="00C031E9" w:rsidRPr="00C031E9" w:rsidRDefault="00C031E9" w:rsidP="00C031E9">
      <w:pPr>
        <w:rPr>
          <w:rFonts w:cs="Arial"/>
          <w:sz w:val="20"/>
        </w:rPr>
      </w:pPr>
    </w:p>
    <w:p w:rsidR="00C031E9" w:rsidRPr="00C031E9" w:rsidRDefault="00C031E9" w:rsidP="00C031E9">
      <w:pPr>
        <w:pStyle w:val="Prrafodelista"/>
        <w:numPr>
          <w:ilvl w:val="0"/>
          <w:numId w:val="49"/>
        </w:numPr>
        <w:rPr>
          <w:rFonts w:ascii="Arial" w:hAnsi="Arial" w:cs="Arial"/>
          <w:sz w:val="20"/>
        </w:rPr>
      </w:pPr>
      <w:r w:rsidRPr="00C031E9">
        <w:rPr>
          <w:rFonts w:ascii="Arial" w:hAnsi="Arial" w:cs="Arial"/>
          <w:sz w:val="20"/>
        </w:rPr>
        <w:t>Cuadro de Mando Integral 2014. Objetivos 2014</w:t>
      </w:r>
    </w:p>
    <w:p w:rsidR="00C031E9" w:rsidRPr="00C031E9" w:rsidRDefault="00C031E9" w:rsidP="00C031E9">
      <w:pPr>
        <w:pStyle w:val="Prrafodelista"/>
        <w:numPr>
          <w:ilvl w:val="0"/>
          <w:numId w:val="49"/>
        </w:numPr>
        <w:rPr>
          <w:rFonts w:ascii="Arial" w:hAnsi="Arial" w:cs="Arial"/>
          <w:sz w:val="20"/>
        </w:rPr>
      </w:pPr>
      <w:r w:rsidRPr="00C031E9">
        <w:rPr>
          <w:rFonts w:ascii="Arial" w:hAnsi="Arial" w:cs="Arial"/>
          <w:sz w:val="20"/>
        </w:rPr>
        <w:t>Memoria de Biblioteca. Curso Académico 2013-2014</w:t>
      </w:r>
    </w:p>
    <w:p w:rsidR="00C031E9" w:rsidRPr="00C031E9" w:rsidRDefault="00C031E9" w:rsidP="00C031E9">
      <w:pPr>
        <w:pStyle w:val="Prrafodelista"/>
        <w:numPr>
          <w:ilvl w:val="0"/>
          <w:numId w:val="49"/>
        </w:numPr>
        <w:rPr>
          <w:rFonts w:ascii="Arial" w:hAnsi="Arial" w:cs="Arial"/>
          <w:sz w:val="20"/>
        </w:rPr>
      </w:pPr>
      <w:r w:rsidRPr="00C031E9">
        <w:rPr>
          <w:rFonts w:ascii="Arial" w:hAnsi="Arial" w:cs="Arial"/>
          <w:sz w:val="20"/>
        </w:rPr>
        <w:t>Reglamento de los Fondos Antiguos y Valiosos de la Universidad de Jaén</w:t>
      </w:r>
    </w:p>
    <w:p w:rsidR="00C031E9" w:rsidRPr="00C031E9" w:rsidRDefault="00C031E9" w:rsidP="00C031E9">
      <w:pPr>
        <w:pStyle w:val="Prrafodelista"/>
        <w:numPr>
          <w:ilvl w:val="0"/>
          <w:numId w:val="49"/>
        </w:numPr>
        <w:rPr>
          <w:rFonts w:ascii="Arial" w:hAnsi="Arial" w:cs="Arial"/>
          <w:sz w:val="20"/>
        </w:rPr>
      </w:pPr>
      <w:r w:rsidRPr="00C031E9">
        <w:rPr>
          <w:rFonts w:ascii="Arial" w:hAnsi="Arial" w:cs="Arial"/>
          <w:sz w:val="20"/>
        </w:rPr>
        <w:t>Expurgo 2014</w:t>
      </w:r>
    </w:p>
    <w:p w:rsidR="00C031E9" w:rsidRPr="00C031E9" w:rsidRDefault="00C031E9" w:rsidP="00C031E9">
      <w:pPr>
        <w:pStyle w:val="Prrafodelista"/>
        <w:numPr>
          <w:ilvl w:val="0"/>
          <w:numId w:val="49"/>
        </w:numPr>
        <w:rPr>
          <w:rFonts w:ascii="Arial" w:hAnsi="Arial" w:cs="Arial"/>
          <w:sz w:val="20"/>
        </w:rPr>
      </w:pPr>
      <w:r w:rsidRPr="00C031E9">
        <w:rPr>
          <w:rFonts w:ascii="Arial" w:hAnsi="Arial" w:cs="Arial"/>
          <w:sz w:val="20"/>
        </w:rPr>
        <w:t>Suscripción de publicaciones periódicas de la BUJA 2015</w:t>
      </w:r>
    </w:p>
    <w:p w:rsidR="00C031E9" w:rsidRPr="00C031E9" w:rsidRDefault="00C031E9" w:rsidP="00C031E9">
      <w:pPr>
        <w:pStyle w:val="Prrafodelista"/>
        <w:numPr>
          <w:ilvl w:val="0"/>
          <w:numId w:val="49"/>
        </w:numPr>
        <w:rPr>
          <w:rFonts w:ascii="Arial" w:hAnsi="Arial" w:cs="Arial"/>
          <w:sz w:val="20"/>
        </w:rPr>
      </w:pPr>
      <w:r w:rsidRPr="00C031E9">
        <w:rPr>
          <w:rFonts w:ascii="Arial" w:hAnsi="Arial" w:cs="Arial"/>
          <w:sz w:val="20"/>
        </w:rPr>
        <w:t>Sugerencias bibliográficas</w:t>
      </w:r>
    </w:p>
    <w:p w:rsidR="00C031E9" w:rsidRPr="00C031E9" w:rsidRDefault="00C031E9" w:rsidP="00C031E9">
      <w:pPr>
        <w:pStyle w:val="Prrafodelista"/>
        <w:numPr>
          <w:ilvl w:val="0"/>
          <w:numId w:val="49"/>
        </w:numPr>
        <w:rPr>
          <w:rFonts w:ascii="Arial" w:hAnsi="Arial" w:cs="Arial"/>
          <w:sz w:val="20"/>
        </w:rPr>
      </w:pPr>
      <w:r w:rsidRPr="00C031E9">
        <w:rPr>
          <w:rFonts w:ascii="Arial" w:hAnsi="Arial" w:cs="Arial"/>
          <w:sz w:val="20"/>
        </w:rPr>
        <w:t>Ruegos y preguntas</w:t>
      </w:r>
    </w:p>
    <w:p w:rsidR="004E7669" w:rsidRPr="00C031E9" w:rsidRDefault="004E7669" w:rsidP="00C031E9">
      <w:pPr>
        <w:rPr>
          <w:rFonts w:cs="Arial"/>
          <w:sz w:val="20"/>
        </w:rPr>
      </w:pPr>
    </w:p>
    <w:p w:rsidR="00154149" w:rsidRPr="00C031E9" w:rsidRDefault="00154149" w:rsidP="00C031E9">
      <w:pPr>
        <w:rPr>
          <w:rFonts w:cs="Arial"/>
          <w:sz w:val="20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  <w:r w:rsidRPr="00A44FBC">
        <w:rPr>
          <w:color w:val="000000"/>
          <w:sz w:val="20"/>
          <w:lang w:val="es-ES_tradnl"/>
        </w:rPr>
        <w:t>Desarrollo de la Comisión:</w:t>
      </w:r>
    </w:p>
    <w:p w:rsidR="004364DD" w:rsidRDefault="004364DD" w:rsidP="004364DD">
      <w:pPr>
        <w:rPr>
          <w:rFonts w:cs="Arial"/>
          <w:sz w:val="20"/>
          <w:lang w:val="es-ES_tradnl"/>
        </w:rPr>
      </w:pPr>
    </w:p>
    <w:p w:rsidR="00D279B6" w:rsidRDefault="00D279B6" w:rsidP="00D279B6">
      <w:pPr>
        <w:rPr>
          <w:sz w:val="20"/>
          <w:lang w:val="es-ES_tradnl"/>
        </w:rPr>
      </w:pPr>
    </w:p>
    <w:p w:rsidR="00D279B6" w:rsidRPr="00BE3964" w:rsidRDefault="00D279B6" w:rsidP="00D279B6">
      <w:pPr>
        <w:numPr>
          <w:ilvl w:val="0"/>
          <w:numId w:val="27"/>
        </w:numPr>
        <w:jc w:val="both"/>
        <w:rPr>
          <w:rFonts w:cs="Arial"/>
          <w:sz w:val="20"/>
        </w:rPr>
      </w:pPr>
      <w:r w:rsidRPr="00BE3964">
        <w:rPr>
          <w:sz w:val="20"/>
          <w:lang w:val="es-ES_tradnl"/>
        </w:rPr>
        <w:t>Dña. Ana María Ortiz inicia la reunión presenta</w:t>
      </w:r>
      <w:r w:rsidR="00BE3964">
        <w:rPr>
          <w:sz w:val="20"/>
          <w:lang w:val="es-ES_tradnl"/>
        </w:rPr>
        <w:t>ndo</w:t>
      </w:r>
      <w:r w:rsidRPr="00BE3964">
        <w:rPr>
          <w:sz w:val="20"/>
          <w:lang w:val="es-ES_tradnl"/>
        </w:rPr>
        <w:t xml:space="preserve"> </w:t>
      </w:r>
      <w:r w:rsidR="00BE3964">
        <w:rPr>
          <w:sz w:val="20"/>
          <w:lang w:val="es-ES_tradnl"/>
        </w:rPr>
        <w:t>la edición número 5 d</w:t>
      </w:r>
      <w:r w:rsidRPr="00BE3964">
        <w:rPr>
          <w:sz w:val="20"/>
          <w:lang w:val="es-ES_tradnl"/>
        </w:rPr>
        <w:t xml:space="preserve">el Cuadro de Mando Integral 2014 de la BUJA, </w:t>
      </w:r>
      <w:r w:rsidR="002D6204">
        <w:rPr>
          <w:sz w:val="20"/>
          <w:lang w:val="es-ES_tradnl"/>
        </w:rPr>
        <w:t>del cual destaca el estado de indicadores a fecha 30 de junio y los resultados del Grupo de discusión</w:t>
      </w:r>
      <w:r w:rsidR="000C625B">
        <w:rPr>
          <w:sz w:val="20"/>
          <w:lang w:val="es-ES_tradnl"/>
        </w:rPr>
        <w:t xml:space="preserve"> “Los Servicios de la BUJA”</w:t>
      </w:r>
      <w:r w:rsidR="002D6204">
        <w:rPr>
          <w:sz w:val="20"/>
          <w:lang w:val="es-ES_tradnl"/>
        </w:rPr>
        <w:t xml:space="preserve">. A continuación, </w:t>
      </w:r>
      <w:r w:rsidRPr="00BE3964">
        <w:rPr>
          <w:rFonts w:cs="Arial"/>
          <w:sz w:val="20"/>
        </w:rPr>
        <w:t xml:space="preserve">da la palabra a D. Sebastián Jarillo, que detalla el contenido del </w:t>
      </w:r>
      <w:r w:rsidR="002D6204">
        <w:rPr>
          <w:rFonts w:cs="Arial"/>
          <w:sz w:val="20"/>
        </w:rPr>
        <w:t>documento</w:t>
      </w:r>
      <w:r w:rsidR="00557814" w:rsidRPr="00BE3964">
        <w:rPr>
          <w:rFonts w:cs="Arial"/>
          <w:sz w:val="20"/>
        </w:rPr>
        <w:t>.</w:t>
      </w:r>
    </w:p>
    <w:p w:rsidR="00D279B6" w:rsidRPr="00557814" w:rsidRDefault="00D279B6" w:rsidP="00D279B6">
      <w:pPr>
        <w:ind w:left="360"/>
        <w:jc w:val="both"/>
        <w:rPr>
          <w:sz w:val="20"/>
        </w:rPr>
      </w:pPr>
    </w:p>
    <w:p w:rsidR="00D279B6" w:rsidRDefault="00D279B6" w:rsidP="00D279B6">
      <w:pPr>
        <w:numPr>
          <w:ilvl w:val="0"/>
          <w:numId w:val="27"/>
        </w:num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Dña. Ana María Ortiz presenta </w:t>
      </w:r>
      <w:r w:rsidR="000C625B" w:rsidRPr="00C031E9">
        <w:rPr>
          <w:rFonts w:cs="Arial"/>
          <w:sz w:val="20"/>
        </w:rPr>
        <w:t xml:space="preserve">de </w:t>
      </w:r>
      <w:r w:rsidR="000C625B">
        <w:rPr>
          <w:rFonts w:cs="Arial"/>
          <w:sz w:val="20"/>
        </w:rPr>
        <w:t xml:space="preserve">la Memoria de </w:t>
      </w:r>
      <w:r w:rsidR="000C625B" w:rsidRPr="00C031E9">
        <w:rPr>
          <w:rFonts w:cs="Arial"/>
          <w:sz w:val="20"/>
        </w:rPr>
        <w:t>Biblioteca</w:t>
      </w:r>
      <w:r w:rsidR="000C625B">
        <w:rPr>
          <w:rFonts w:cs="Arial"/>
          <w:sz w:val="20"/>
        </w:rPr>
        <w:t>,</w:t>
      </w:r>
      <w:r w:rsidR="000C625B" w:rsidRPr="00C031E9">
        <w:rPr>
          <w:rFonts w:cs="Arial"/>
          <w:sz w:val="20"/>
        </w:rPr>
        <w:t xml:space="preserve"> </w:t>
      </w:r>
      <w:r w:rsidR="000C625B">
        <w:rPr>
          <w:rFonts w:cs="Arial"/>
          <w:sz w:val="20"/>
        </w:rPr>
        <w:t>c</w:t>
      </w:r>
      <w:r w:rsidR="000C625B" w:rsidRPr="00C031E9">
        <w:rPr>
          <w:rFonts w:cs="Arial"/>
          <w:sz w:val="20"/>
        </w:rPr>
        <w:t>urso Académico 2013-2014</w:t>
      </w:r>
      <w:r w:rsidR="000C625B">
        <w:rPr>
          <w:rFonts w:cs="Arial"/>
          <w:sz w:val="20"/>
        </w:rPr>
        <w:t xml:space="preserve">, de la cual destaca </w:t>
      </w:r>
      <w:r w:rsidR="000C625B">
        <w:rPr>
          <w:sz w:val="20"/>
          <w:lang w:val="es-ES_tradnl"/>
        </w:rPr>
        <w:t>la implementación de la herramienta “Busca en BUJA”, la adhesión a ORCID y la creación de TAUJA (Repositorio de Trabajos Académicos de la UJA)</w:t>
      </w:r>
      <w:r w:rsidR="00557814">
        <w:rPr>
          <w:sz w:val="20"/>
          <w:lang w:val="es-ES_tradnl"/>
        </w:rPr>
        <w:t xml:space="preserve">. </w:t>
      </w:r>
      <w:r>
        <w:rPr>
          <w:sz w:val="20"/>
          <w:lang w:val="es-ES_tradnl"/>
        </w:rPr>
        <w:t xml:space="preserve">Sebastián Jarillo detalla </w:t>
      </w:r>
      <w:r w:rsidR="000C625B">
        <w:rPr>
          <w:sz w:val="20"/>
          <w:lang w:val="es-ES_tradnl"/>
        </w:rPr>
        <w:t>el contenido del documento.</w:t>
      </w:r>
    </w:p>
    <w:p w:rsidR="00D279B6" w:rsidRDefault="00D279B6" w:rsidP="00D279B6">
      <w:pPr>
        <w:ind w:left="360"/>
        <w:jc w:val="both"/>
        <w:rPr>
          <w:sz w:val="20"/>
          <w:lang w:val="es-ES_tradnl"/>
        </w:rPr>
      </w:pPr>
    </w:p>
    <w:p w:rsidR="0084306B" w:rsidRDefault="00D279B6" w:rsidP="004B68A5">
      <w:pPr>
        <w:numPr>
          <w:ilvl w:val="0"/>
          <w:numId w:val="27"/>
        </w:num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Dña. Ana María Ortiz </w:t>
      </w:r>
      <w:r w:rsidR="004B68A5">
        <w:rPr>
          <w:sz w:val="20"/>
          <w:lang w:val="es-ES_tradnl"/>
        </w:rPr>
        <w:t xml:space="preserve">propone alterar el orden del día y pasar </w:t>
      </w:r>
      <w:r w:rsidR="0084306B">
        <w:rPr>
          <w:sz w:val="20"/>
          <w:lang w:val="es-ES_tradnl"/>
        </w:rPr>
        <w:t xml:space="preserve">al punto 4, dejando el 3 como último de la reunión para favorecer la asistencia de </w:t>
      </w:r>
      <w:r w:rsidR="0084306B">
        <w:rPr>
          <w:rFonts w:cs="Arial"/>
          <w:sz w:val="20"/>
        </w:rPr>
        <w:t>Dña. Amparo Navarro, que ya había avisado de que se incorporaría a la Comisión en cuanto las clases se lo permitiesen.</w:t>
      </w:r>
    </w:p>
    <w:p w:rsidR="0084306B" w:rsidRDefault="0084306B" w:rsidP="0084306B">
      <w:pPr>
        <w:pStyle w:val="Prrafodelista"/>
        <w:rPr>
          <w:sz w:val="20"/>
          <w:lang w:val="es-ES_tradnl"/>
        </w:rPr>
      </w:pPr>
    </w:p>
    <w:p w:rsidR="004B68A5" w:rsidRDefault="004B68A5" w:rsidP="00ED110E">
      <w:pPr>
        <w:ind w:left="360"/>
        <w:jc w:val="both"/>
        <w:rPr>
          <w:rFonts w:cs="Arial"/>
          <w:sz w:val="20"/>
        </w:rPr>
      </w:pPr>
      <w:r w:rsidRPr="004B68A5">
        <w:rPr>
          <w:sz w:val="20"/>
          <w:lang w:val="es-ES_tradnl"/>
        </w:rPr>
        <w:t xml:space="preserve">Dña. Ana María Ortiz presenta </w:t>
      </w:r>
      <w:r w:rsidR="00CC6A93">
        <w:rPr>
          <w:sz w:val="20"/>
          <w:lang w:val="es-ES_tradnl"/>
        </w:rPr>
        <w:t>la propuesta de expurgo 2014</w:t>
      </w:r>
      <w:r w:rsidR="00603C86">
        <w:rPr>
          <w:sz w:val="20"/>
          <w:lang w:val="es-ES_tradnl"/>
        </w:rPr>
        <w:t xml:space="preserve"> elaborada por la Sección de Normalización y Proceso Técnico de la Biblioteca</w:t>
      </w:r>
      <w:r w:rsidR="00CC6A93">
        <w:rPr>
          <w:sz w:val="20"/>
          <w:lang w:val="es-ES_tradnl"/>
        </w:rPr>
        <w:t>. Tras discusión, la Comisión de Biblioteca lo aprueba por unanimidad.</w:t>
      </w:r>
    </w:p>
    <w:p w:rsidR="00D26CEF" w:rsidRDefault="00D26CEF" w:rsidP="00ED110E">
      <w:pPr>
        <w:ind w:left="360"/>
        <w:jc w:val="both"/>
        <w:rPr>
          <w:rFonts w:cs="Arial"/>
          <w:sz w:val="20"/>
        </w:rPr>
      </w:pPr>
    </w:p>
    <w:p w:rsidR="007C3F75" w:rsidRDefault="007C3F75" w:rsidP="007C3F75">
      <w:pPr>
        <w:rPr>
          <w:sz w:val="20"/>
          <w:lang w:val="es-ES_tradnl"/>
        </w:rPr>
      </w:pPr>
    </w:p>
    <w:p w:rsidR="007C3F75" w:rsidRDefault="007C3F75" w:rsidP="007C3F75">
      <w:pPr>
        <w:numPr>
          <w:ilvl w:val="0"/>
          <w:numId w:val="27"/>
        </w:numPr>
        <w:jc w:val="both"/>
        <w:rPr>
          <w:sz w:val="20"/>
          <w:lang w:val="es-ES_tradnl"/>
        </w:rPr>
      </w:pPr>
      <w:r>
        <w:rPr>
          <w:sz w:val="20"/>
          <w:lang w:val="es-ES_tradnl"/>
        </w:rPr>
        <w:t>D</w:t>
      </w:r>
      <w:r w:rsidR="00D920EA">
        <w:rPr>
          <w:sz w:val="20"/>
          <w:lang w:val="es-ES_tradnl"/>
        </w:rPr>
        <w:t xml:space="preserve">ña. Ana María Ortiz presenta la propuesta </w:t>
      </w:r>
      <w:r w:rsidR="008555EE">
        <w:rPr>
          <w:sz w:val="20"/>
          <w:lang w:val="es-ES_tradnl"/>
        </w:rPr>
        <w:t>la propuesta de s</w:t>
      </w:r>
      <w:proofErr w:type="spellStart"/>
      <w:r w:rsidR="008555EE" w:rsidRPr="00C031E9">
        <w:rPr>
          <w:rFonts w:cs="Arial"/>
          <w:sz w:val="20"/>
        </w:rPr>
        <w:t>uscripción</w:t>
      </w:r>
      <w:proofErr w:type="spellEnd"/>
      <w:r w:rsidR="008555EE" w:rsidRPr="00C031E9">
        <w:rPr>
          <w:rFonts w:cs="Arial"/>
          <w:sz w:val="20"/>
        </w:rPr>
        <w:t xml:space="preserve"> de publicaciones periódicas de la BUJA 20</w:t>
      </w:r>
      <w:r w:rsidR="008555EE">
        <w:rPr>
          <w:rFonts w:cs="Arial"/>
          <w:sz w:val="20"/>
        </w:rPr>
        <w:t xml:space="preserve">15 elaborada por la Sección de Publicaciones Periódicas de la Biblioteca. </w:t>
      </w:r>
      <w:r>
        <w:rPr>
          <w:sz w:val="20"/>
          <w:lang w:val="es-ES_tradnl"/>
        </w:rPr>
        <w:t>D. Sebastián Jarillo detalla el contenido del documento.</w:t>
      </w:r>
      <w:r w:rsidR="00D920EA">
        <w:rPr>
          <w:sz w:val="20"/>
          <w:lang w:val="es-ES_tradnl"/>
        </w:rPr>
        <w:t xml:space="preserve"> </w:t>
      </w:r>
      <w:r w:rsidR="002B3FDA">
        <w:rPr>
          <w:sz w:val="20"/>
          <w:lang w:val="es-ES_tradnl"/>
        </w:rPr>
        <w:t>Tras discusión, l</w:t>
      </w:r>
      <w:r w:rsidR="00D920EA">
        <w:rPr>
          <w:sz w:val="20"/>
          <w:lang w:val="es-ES_tradnl"/>
        </w:rPr>
        <w:t>a Comisión de Biblioteca lo aprueba por unanimidad.</w:t>
      </w:r>
      <w:r w:rsidR="008555EE">
        <w:rPr>
          <w:sz w:val="20"/>
          <w:lang w:val="es-ES_tradnl"/>
        </w:rPr>
        <w:t xml:space="preserve"> Dña. Ana María Ortiz propone que se informe al conjunto del PDI de la Universidad.</w:t>
      </w:r>
    </w:p>
    <w:p w:rsidR="00CC6A93" w:rsidRDefault="00CC6A93" w:rsidP="007C3F75">
      <w:pPr>
        <w:ind w:left="360"/>
        <w:jc w:val="both"/>
        <w:rPr>
          <w:sz w:val="20"/>
          <w:lang w:val="es-ES_tradnl"/>
        </w:rPr>
      </w:pPr>
    </w:p>
    <w:p w:rsidR="00CC6A93" w:rsidRPr="00ED110E" w:rsidRDefault="00CC6A93" w:rsidP="00CC6A93">
      <w:pPr>
        <w:ind w:left="360"/>
        <w:jc w:val="both"/>
        <w:rPr>
          <w:sz w:val="20"/>
          <w:lang w:val="es-ES_tradnl"/>
        </w:rPr>
      </w:pPr>
      <w:r>
        <w:rPr>
          <w:sz w:val="20"/>
          <w:lang w:val="es-ES_tradnl"/>
        </w:rPr>
        <w:t>Dña. Amparo Navarro se incorpora a la reunión.</w:t>
      </w:r>
    </w:p>
    <w:p w:rsidR="00CC6A93" w:rsidRDefault="00CC6A93" w:rsidP="007C3F75">
      <w:pPr>
        <w:ind w:left="360"/>
        <w:jc w:val="both"/>
        <w:rPr>
          <w:sz w:val="20"/>
          <w:lang w:val="es-ES_tradnl"/>
        </w:rPr>
      </w:pPr>
    </w:p>
    <w:p w:rsidR="002B3FDA" w:rsidRDefault="00D920EA" w:rsidP="002B3FDA">
      <w:pPr>
        <w:numPr>
          <w:ilvl w:val="0"/>
          <w:numId w:val="27"/>
        </w:num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Dña. Ana María Ortiz presenta </w:t>
      </w:r>
      <w:r w:rsidR="004A0D7C">
        <w:rPr>
          <w:sz w:val="20"/>
          <w:lang w:val="es-ES_tradnl"/>
        </w:rPr>
        <w:t xml:space="preserve">el borrador de </w:t>
      </w:r>
      <w:r w:rsidR="004A0D7C" w:rsidRPr="00C031E9">
        <w:rPr>
          <w:rFonts w:cs="Arial"/>
          <w:sz w:val="20"/>
        </w:rPr>
        <w:t>Reglamento de los Fondos Antiguos y Valiosos de la Universidad de Jaén</w:t>
      </w:r>
      <w:r w:rsidR="004A0D7C">
        <w:rPr>
          <w:rFonts w:cs="Arial"/>
          <w:sz w:val="20"/>
        </w:rPr>
        <w:t>, destacando el concepto “fondo antiguo y valioso” y las condiciones de préstamo de este tipo de documentos</w:t>
      </w:r>
      <w:r w:rsidR="007C3F75">
        <w:rPr>
          <w:sz w:val="20"/>
          <w:lang w:val="es-ES_tradnl"/>
        </w:rPr>
        <w:t xml:space="preserve">. D. Sebastián Jarillo detalla el contenido del </w:t>
      </w:r>
      <w:r w:rsidR="004A0D7C">
        <w:rPr>
          <w:sz w:val="20"/>
          <w:lang w:val="es-ES_tradnl"/>
        </w:rPr>
        <w:t>reglamento</w:t>
      </w:r>
      <w:r w:rsidR="007C3F75">
        <w:rPr>
          <w:sz w:val="20"/>
          <w:lang w:val="es-ES_tradnl"/>
        </w:rPr>
        <w:t>.</w:t>
      </w:r>
      <w:r w:rsidR="002B3FDA">
        <w:rPr>
          <w:sz w:val="20"/>
          <w:lang w:val="es-ES_tradnl"/>
        </w:rPr>
        <w:t xml:space="preserve"> Tras discusión, </w:t>
      </w:r>
      <w:r w:rsidR="004A0D7C">
        <w:rPr>
          <w:sz w:val="20"/>
          <w:lang w:val="es-ES_tradnl"/>
        </w:rPr>
        <w:t xml:space="preserve">y una vez incorporadas todas las sugerencias realizadas por </w:t>
      </w:r>
      <w:r w:rsidR="004A0D7C">
        <w:rPr>
          <w:sz w:val="20"/>
          <w:lang w:val="es-ES_tradnl"/>
        </w:rPr>
        <w:t>Dña. Amparo Navarro</w:t>
      </w:r>
      <w:r w:rsidR="004A0D7C">
        <w:rPr>
          <w:sz w:val="20"/>
          <w:lang w:val="es-ES_tradnl"/>
        </w:rPr>
        <w:t xml:space="preserve">, </w:t>
      </w:r>
      <w:r w:rsidR="002B3FDA">
        <w:rPr>
          <w:sz w:val="20"/>
          <w:lang w:val="es-ES_tradnl"/>
        </w:rPr>
        <w:t>la Comisión de Biblioteca lo aprueba por unanimidad.</w:t>
      </w:r>
    </w:p>
    <w:p w:rsidR="004B68A5" w:rsidRDefault="004B68A5" w:rsidP="00D279B6">
      <w:pPr>
        <w:ind w:left="360"/>
        <w:jc w:val="both"/>
        <w:rPr>
          <w:sz w:val="20"/>
          <w:lang w:val="es-ES_tradnl"/>
        </w:rPr>
      </w:pPr>
      <w:bookmarkStart w:id="0" w:name="_GoBack"/>
      <w:bookmarkEnd w:id="0"/>
    </w:p>
    <w:p w:rsidR="004106F1" w:rsidRPr="0059718D" w:rsidRDefault="004106F1" w:rsidP="0059718D">
      <w:pPr>
        <w:ind w:left="284"/>
        <w:jc w:val="both"/>
        <w:rPr>
          <w:sz w:val="20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  <w:r w:rsidRPr="00A44FBC">
        <w:rPr>
          <w:color w:val="000000"/>
          <w:sz w:val="20"/>
          <w:lang w:val="es-ES_tradnl"/>
        </w:rPr>
        <w:t>Sin más temas que tratar se da por concluida la reunión a las 1</w:t>
      </w:r>
      <w:r w:rsidR="001E46E8">
        <w:rPr>
          <w:color w:val="000000"/>
          <w:sz w:val="20"/>
          <w:lang w:val="es-ES_tradnl"/>
        </w:rPr>
        <w:t>2</w:t>
      </w:r>
      <w:r w:rsidR="003C20A2">
        <w:rPr>
          <w:color w:val="000000"/>
          <w:sz w:val="20"/>
          <w:lang w:val="es-ES_tradnl"/>
        </w:rPr>
        <w:t>:30</w:t>
      </w:r>
      <w:r w:rsidRPr="00A44FBC">
        <w:rPr>
          <w:color w:val="000000"/>
          <w:sz w:val="20"/>
          <w:lang w:val="es-ES_tradnl"/>
        </w:rPr>
        <w:t xml:space="preserve"> horas.</w:t>
      </w: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</w:p>
    <w:p w:rsidR="000F13D7" w:rsidRPr="00A44FBC" w:rsidRDefault="000F13D7">
      <w:pPr>
        <w:jc w:val="both"/>
        <w:rPr>
          <w:color w:val="000000"/>
          <w:sz w:val="20"/>
          <w:lang w:val="es-ES_tradnl"/>
        </w:rPr>
      </w:pPr>
      <w:r w:rsidRPr="00A44FBC">
        <w:rPr>
          <w:color w:val="000000"/>
          <w:sz w:val="20"/>
          <w:lang w:val="es-ES_tradnl"/>
        </w:rPr>
        <w:t xml:space="preserve">Universidad de Jaén. </w:t>
      </w:r>
      <w:r w:rsidR="00B64766">
        <w:rPr>
          <w:color w:val="000000"/>
          <w:sz w:val="20"/>
          <w:lang w:val="es-ES_tradnl"/>
        </w:rPr>
        <w:t>5</w:t>
      </w:r>
      <w:r w:rsidR="002C005F" w:rsidRPr="00A44FBC">
        <w:rPr>
          <w:color w:val="000000"/>
          <w:sz w:val="20"/>
          <w:lang w:val="es-ES_tradnl"/>
        </w:rPr>
        <w:t xml:space="preserve"> de </w:t>
      </w:r>
      <w:r w:rsidR="00B64766">
        <w:rPr>
          <w:color w:val="000000"/>
          <w:sz w:val="20"/>
          <w:lang w:val="es-ES_tradnl"/>
        </w:rPr>
        <w:t>noviembre</w:t>
      </w:r>
      <w:r w:rsidR="002C005F" w:rsidRPr="00A44FBC">
        <w:rPr>
          <w:color w:val="000000"/>
          <w:sz w:val="20"/>
          <w:lang w:val="es-ES_tradnl"/>
        </w:rPr>
        <w:t xml:space="preserve"> de 20</w:t>
      </w:r>
      <w:r w:rsidR="00B5608D">
        <w:rPr>
          <w:color w:val="000000"/>
          <w:sz w:val="20"/>
          <w:lang w:val="es-ES_tradnl"/>
        </w:rPr>
        <w:t>1</w:t>
      </w:r>
      <w:r w:rsidR="00676AB6">
        <w:rPr>
          <w:color w:val="000000"/>
          <w:sz w:val="20"/>
          <w:lang w:val="es-ES_tradnl"/>
        </w:rPr>
        <w:t>4</w:t>
      </w:r>
    </w:p>
    <w:sectPr w:rsidR="000F13D7" w:rsidRPr="00A44FBC" w:rsidSect="001F366F">
      <w:footerReference w:type="even" r:id="rId10"/>
      <w:footerReference w:type="default" r:id="rId11"/>
      <w:pgSz w:w="11906" w:h="16838" w:code="9"/>
      <w:pgMar w:top="1247" w:right="1134" w:bottom="907" w:left="147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16" w:rsidRDefault="00140F16" w:rsidP="00422DCD">
      <w:r>
        <w:separator/>
      </w:r>
    </w:p>
  </w:endnote>
  <w:endnote w:type="continuationSeparator" w:id="0">
    <w:p w:rsidR="00140F16" w:rsidRDefault="00140F16" w:rsidP="0042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Bskvll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C5" w:rsidRDefault="006771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A0BC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0BC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A0BC5" w:rsidRDefault="00CA0BC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C5" w:rsidRDefault="00CA0BC5">
    <w:pPr>
      <w:pStyle w:val="Piedepgina"/>
      <w:ind w:right="360"/>
    </w:pPr>
  </w:p>
  <w:p w:rsidR="00CA0BC5" w:rsidRPr="000C66A5" w:rsidRDefault="006771BD" w:rsidP="00F25A1E">
    <w:pPr>
      <w:pStyle w:val="Piedepgina"/>
      <w:ind w:right="-58"/>
      <w:jc w:val="right"/>
      <w:rPr>
        <w:sz w:val="16"/>
        <w:szCs w:val="16"/>
      </w:rPr>
    </w:pPr>
    <w:r w:rsidRPr="000C66A5">
      <w:rPr>
        <w:rStyle w:val="Nmerodepgina"/>
        <w:sz w:val="16"/>
        <w:szCs w:val="16"/>
      </w:rPr>
      <w:fldChar w:fldCharType="begin"/>
    </w:r>
    <w:r w:rsidR="00CA0BC5" w:rsidRPr="000C66A5">
      <w:rPr>
        <w:rStyle w:val="Nmerodepgina"/>
        <w:sz w:val="16"/>
        <w:szCs w:val="16"/>
      </w:rPr>
      <w:instrText xml:space="preserve"> PAGE </w:instrText>
    </w:r>
    <w:r w:rsidRPr="000C66A5">
      <w:rPr>
        <w:rStyle w:val="Nmerodepgina"/>
        <w:sz w:val="16"/>
        <w:szCs w:val="16"/>
      </w:rPr>
      <w:fldChar w:fldCharType="separate"/>
    </w:r>
    <w:r w:rsidR="004A0D7C">
      <w:rPr>
        <w:rStyle w:val="Nmerodepgina"/>
        <w:noProof/>
        <w:sz w:val="16"/>
        <w:szCs w:val="16"/>
      </w:rPr>
      <w:t>1</w:t>
    </w:r>
    <w:r w:rsidRPr="000C66A5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16" w:rsidRDefault="00140F16" w:rsidP="00422DCD">
      <w:r>
        <w:separator/>
      </w:r>
    </w:p>
  </w:footnote>
  <w:footnote w:type="continuationSeparator" w:id="0">
    <w:p w:rsidR="00140F16" w:rsidRDefault="00140F16" w:rsidP="0042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E24"/>
    <w:multiLevelType w:val="hybridMultilevel"/>
    <w:tmpl w:val="20A812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12EAF"/>
    <w:multiLevelType w:val="hybridMultilevel"/>
    <w:tmpl w:val="454AA7C8"/>
    <w:lvl w:ilvl="0" w:tplc="8BEEAF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14614"/>
    <w:multiLevelType w:val="hybridMultilevel"/>
    <w:tmpl w:val="5ACA743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F835CE"/>
    <w:multiLevelType w:val="hybridMultilevel"/>
    <w:tmpl w:val="92FE8E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A39CC"/>
    <w:multiLevelType w:val="hybridMultilevel"/>
    <w:tmpl w:val="06E4AB7A"/>
    <w:lvl w:ilvl="0" w:tplc="30A6D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C65ED"/>
    <w:multiLevelType w:val="multilevel"/>
    <w:tmpl w:val="14AEA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D86BDE"/>
    <w:multiLevelType w:val="hybridMultilevel"/>
    <w:tmpl w:val="02BC53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79252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8B03F06"/>
    <w:multiLevelType w:val="hybridMultilevel"/>
    <w:tmpl w:val="F0E423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518C7"/>
    <w:multiLevelType w:val="hybridMultilevel"/>
    <w:tmpl w:val="65B689D8"/>
    <w:lvl w:ilvl="0" w:tplc="0C0A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76" w:hanging="360"/>
      </w:pPr>
    </w:lvl>
    <w:lvl w:ilvl="2" w:tplc="0C0A001B" w:tentative="1">
      <w:start w:val="1"/>
      <w:numFmt w:val="lowerRoman"/>
      <w:lvlText w:val="%3."/>
      <w:lvlJc w:val="right"/>
      <w:pPr>
        <w:ind w:left="2496" w:hanging="180"/>
      </w:pPr>
    </w:lvl>
    <w:lvl w:ilvl="3" w:tplc="0C0A000F" w:tentative="1">
      <w:start w:val="1"/>
      <w:numFmt w:val="decimal"/>
      <w:lvlText w:val="%4."/>
      <w:lvlJc w:val="left"/>
      <w:pPr>
        <w:ind w:left="3216" w:hanging="360"/>
      </w:pPr>
    </w:lvl>
    <w:lvl w:ilvl="4" w:tplc="0C0A0019" w:tentative="1">
      <w:start w:val="1"/>
      <w:numFmt w:val="lowerLetter"/>
      <w:lvlText w:val="%5."/>
      <w:lvlJc w:val="left"/>
      <w:pPr>
        <w:ind w:left="3936" w:hanging="360"/>
      </w:pPr>
    </w:lvl>
    <w:lvl w:ilvl="5" w:tplc="0C0A001B" w:tentative="1">
      <w:start w:val="1"/>
      <w:numFmt w:val="lowerRoman"/>
      <w:lvlText w:val="%6."/>
      <w:lvlJc w:val="right"/>
      <w:pPr>
        <w:ind w:left="4656" w:hanging="180"/>
      </w:pPr>
    </w:lvl>
    <w:lvl w:ilvl="6" w:tplc="0C0A000F" w:tentative="1">
      <w:start w:val="1"/>
      <w:numFmt w:val="decimal"/>
      <w:lvlText w:val="%7."/>
      <w:lvlJc w:val="left"/>
      <w:pPr>
        <w:ind w:left="5376" w:hanging="360"/>
      </w:pPr>
    </w:lvl>
    <w:lvl w:ilvl="7" w:tplc="0C0A0019" w:tentative="1">
      <w:start w:val="1"/>
      <w:numFmt w:val="lowerLetter"/>
      <w:lvlText w:val="%8."/>
      <w:lvlJc w:val="left"/>
      <w:pPr>
        <w:ind w:left="6096" w:hanging="360"/>
      </w:pPr>
    </w:lvl>
    <w:lvl w:ilvl="8" w:tplc="0C0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>
    <w:nsid w:val="1D515E3D"/>
    <w:multiLevelType w:val="hybridMultilevel"/>
    <w:tmpl w:val="06E4AB7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E891D07"/>
    <w:multiLevelType w:val="hybridMultilevel"/>
    <w:tmpl w:val="68F05454"/>
    <w:lvl w:ilvl="0" w:tplc="9DF2D17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F244B7"/>
    <w:multiLevelType w:val="hybridMultilevel"/>
    <w:tmpl w:val="D564D8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C70B4"/>
    <w:multiLevelType w:val="hybridMultilevel"/>
    <w:tmpl w:val="F162CDB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C2D6DA7"/>
    <w:multiLevelType w:val="hybridMultilevel"/>
    <w:tmpl w:val="E6F2964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EB52465"/>
    <w:multiLevelType w:val="singleLevel"/>
    <w:tmpl w:val="DF709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D95728"/>
    <w:multiLevelType w:val="hybridMultilevel"/>
    <w:tmpl w:val="CC6036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EE3F4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A203005"/>
    <w:multiLevelType w:val="hybridMultilevel"/>
    <w:tmpl w:val="C4929A5A"/>
    <w:lvl w:ilvl="0" w:tplc="0C0A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76" w:hanging="360"/>
      </w:pPr>
    </w:lvl>
    <w:lvl w:ilvl="2" w:tplc="0C0A001B" w:tentative="1">
      <w:start w:val="1"/>
      <w:numFmt w:val="lowerRoman"/>
      <w:lvlText w:val="%3."/>
      <w:lvlJc w:val="right"/>
      <w:pPr>
        <w:ind w:left="2496" w:hanging="180"/>
      </w:pPr>
    </w:lvl>
    <w:lvl w:ilvl="3" w:tplc="0C0A000F" w:tentative="1">
      <w:start w:val="1"/>
      <w:numFmt w:val="decimal"/>
      <w:lvlText w:val="%4."/>
      <w:lvlJc w:val="left"/>
      <w:pPr>
        <w:ind w:left="3216" w:hanging="360"/>
      </w:pPr>
    </w:lvl>
    <w:lvl w:ilvl="4" w:tplc="0C0A0019" w:tentative="1">
      <w:start w:val="1"/>
      <w:numFmt w:val="lowerLetter"/>
      <w:lvlText w:val="%5."/>
      <w:lvlJc w:val="left"/>
      <w:pPr>
        <w:ind w:left="3936" w:hanging="360"/>
      </w:pPr>
    </w:lvl>
    <w:lvl w:ilvl="5" w:tplc="0C0A001B" w:tentative="1">
      <w:start w:val="1"/>
      <w:numFmt w:val="lowerRoman"/>
      <w:lvlText w:val="%6."/>
      <w:lvlJc w:val="right"/>
      <w:pPr>
        <w:ind w:left="4656" w:hanging="180"/>
      </w:pPr>
    </w:lvl>
    <w:lvl w:ilvl="6" w:tplc="0C0A000F" w:tentative="1">
      <w:start w:val="1"/>
      <w:numFmt w:val="decimal"/>
      <w:lvlText w:val="%7."/>
      <w:lvlJc w:val="left"/>
      <w:pPr>
        <w:ind w:left="5376" w:hanging="360"/>
      </w:pPr>
    </w:lvl>
    <w:lvl w:ilvl="7" w:tplc="0C0A0019" w:tentative="1">
      <w:start w:val="1"/>
      <w:numFmt w:val="lowerLetter"/>
      <w:lvlText w:val="%8."/>
      <w:lvlJc w:val="left"/>
      <w:pPr>
        <w:ind w:left="6096" w:hanging="360"/>
      </w:pPr>
    </w:lvl>
    <w:lvl w:ilvl="8" w:tplc="0C0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9">
    <w:nsid w:val="3C57063A"/>
    <w:multiLevelType w:val="hybridMultilevel"/>
    <w:tmpl w:val="06E4AB7A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D762A71"/>
    <w:multiLevelType w:val="hybridMultilevel"/>
    <w:tmpl w:val="D45C86DE"/>
    <w:lvl w:ilvl="0" w:tplc="0C0A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76" w:hanging="360"/>
      </w:pPr>
    </w:lvl>
    <w:lvl w:ilvl="2" w:tplc="0C0A001B" w:tentative="1">
      <w:start w:val="1"/>
      <w:numFmt w:val="lowerRoman"/>
      <w:lvlText w:val="%3."/>
      <w:lvlJc w:val="right"/>
      <w:pPr>
        <w:ind w:left="2496" w:hanging="180"/>
      </w:pPr>
    </w:lvl>
    <w:lvl w:ilvl="3" w:tplc="0C0A000F" w:tentative="1">
      <w:start w:val="1"/>
      <w:numFmt w:val="decimal"/>
      <w:lvlText w:val="%4."/>
      <w:lvlJc w:val="left"/>
      <w:pPr>
        <w:ind w:left="3216" w:hanging="360"/>
      </w:pPr>
    </w:lvl>
    <w:lvl w:ilvl="4" w:tplc="0C0A0019" w:tentative="1">
      <w:start w:val="1"/>
      <w:numFmt w:val="lowerLetter"/>
      <w:lvlText w:val="%5."/>
      <w:lvlJc w:val="left"/>
      <w:pPr>
        <w:ind w:left="3936" w:hanging="360"/>
      </w:pPr>
    </w:lvl>
    <w:lvl w:ilvl="5" w:tplc="0C0A001B" w:tentative="1">
      <w:start w:val="1"/>
      <w:numFmt w:val="lowerRoman"/>
      <w:lvlText w:val="%6."/>
      <w:lvlJc w:val="right"/>
      <w:pPr>
        <w:ind w:left="4656" w:hanging="180"/>
      </w:pPr>
    </w:lvl>
    <w:lvl w:ilvl="6" w:tplc="0C0A000F" w:tentative="1">
      <w:start w:val="1"/>
      <w:numFmt w:val="decimal"/>
      <w:lvlText w:val="%7."/>
      <w:lvlJc w:val="left"/>
      <w:pPr>
        <w:ind w:left="5376" w:hanging="360"/>
      </w:pPr>
    </w:lvl>
    <w:lvl w:ilvl="7" w:tplc="0C0A0019" w:tentative="1">
      <w:start w:val="1"/>
      <w:numFmt w:val="lowerLetter"/>
      <w:lvlText w:val="%8."/>
      <w:lvlJc w:val="left"/>
      <w:pPr>
        <w:ind w:left="6096" w:hanging="360"/>
      </w:pPr>
    </w:lvl>
    <w:lvl w:ilvl="8" w:tplc="0C0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>
    <w:nsid w:val="3EA56EBD"/>
    <w:multiLevelType w:val="hybridMultilevel"/>
    <w:tmpl w:val="268A04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62F1E"/>
    <w:multiLevelType w:val="hybridMultilevel"/>
    <w:tmpl w:val="BEE4DC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887B3D"/>
    <w:multiLevelType w:val="hybridMultilevel"/>
    <w:tmpl w:val="2F04FD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0656D6"/>
    <w:multiLevelType w:val="hybridMultilevel"/>
    <w:tmpl w:val="4E14E4B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9D6CA3"/>
    <w:multiLevelType w:val="hybridMultilevel"/>
    <w:tmpl w:val="F9F60F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E0DFC"/>
    <w:multiLevelType w:val="hybridMultilevel"/>
    <w:tmpl w:val="5094A5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C1FF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C9C3977"/>
    <w:multiLevelType w:val="hybridMultilevel"/>
    <w:tmpl w:val="A530A9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9430B"/>
    <w:multiLevelType w:val="hybridMultilevel"/>
    <w:tmpl w:val="8EDE55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A639C"/>
    <w:multiLevelType w:val="hybridMultilevel"/>
    <w:tmpl w:val="41C21E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3B3338C"/>
    <w:multiLevelType w:val="hybridMultilevel"/>
    <w:tmpl w:val="5AC232D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5E7BA4"/>
    <w:multiLevelType w:val="singleLevel"/>
    <w:tmpl w:val="DF709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8237E3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0212526"/>
    <w:multiLevelType w:val="hybridMultilevel"/>
    <w:tmpl w:val="FCE226E4"/>
    <w:lvl w:ilvl="0" w:tplc="68CA75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14A29"/>
    <w:multiLevelType w:val="hybridMultilevel"/>
    <w:tmpl w:val="3118AC4A"/>
    <w:lvl w:ilvl="0" w:tplc="0428D9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C6A20"/>
    <w:multiLevelType w:val="hybridMultilevel"/>
    <w:tmpl w:val="392CBF30"/>
    <w:lvl w:ilvl="0" w:tplc="30A6D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E112A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83D46BE"/>
    <w:multiLevelType w:val="hybridMultilevel"/>
    <w:tmpl w:val="C7129F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5A5CC1"/>
    <w:multiLevelType w:val="hybridMultilevel"/>
    <w:tmpl w:val="CFBCF19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A267B29"/>
    <w:multiLevelType w:val="hybridMultilevel"/>
    <w:tmpl w:val="732AA9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582A9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06D51FA"/>
    <w:multiLevelType w:val="hybridMultilevel"/>
    <w:tmpl w:val="7798A2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E13E85"/>
    <w:multiLevelType w:val="hybridMultilevel"/>
    <w:tmpl w:val="744E56AC"/>
    <w:lvl w:ilvl="0" w:tplc="6EA055E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472D9"/>
    <w:multiLevelType w:val="hybridMultilevel"/>
    <w:tmpl w:val="F252FE1A"/>
    <w:lvl w:ilvl="0" w:tplc="DC7E54BC">
      <w:start w:val="1"/>
      <w:numFmt w:val="decimal"/>
      <w:lvlText w:val="%1."/>
      <w:lvlJc w:val="left"/>
      <w:pPr>
        <w:ind w:left="765" w:hanging="405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E1FAF"/>
    <w:multiLevelType w:val="hybridMultilevel"/>
    <w:tmpl w:val="4B7EA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13BA6"/>
    <w:multiLevelType w:val="hybridMultilevel"/>
    <w:tmpl w:val="09461A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096063"/>
    <w:multiLevelType w:val="hybridMultilevel"/>
    <w:tmpl w:val="F724AC6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41"/>
  </w:num>
  <w:num w:numId="2">
    <w:abstractNumId w:val="37"/>
  </w:num>
  <w:num w:numId="3">
    <w:abstractNumId w:val="5"/>
  </w:num>
  <w:num w:numId="4">
    <w:abstractNumId w:val="17"/>
  </w:num>
  <w:num w:numId="5">
    <w:abstractNumId w:val="5"/>
  </w:num>
  <w:num w:numId="6">
    <w:abstractNumId w:val="32"/>
  </w:num>
  <w:num w:numId="7">
    <w:abstractNumId w:val="15"/>
  </w:num>
  <w:num w:numId="8">
    <w:abstractNumId w:val="1"/>
  </w:num>
  <w:num w:numId="9">
    <w:abstractNumId w:val="6"/>
  </w:num>
  <w:num w:numId="10">
    <w:abstractNumId w:val="30"/>
  </w:num>
  <w:num w:numId="11">
    <w:abstractNumId w:val="36"/>
  </w:num>
  <w:num w:numId="12">
    <w:abstractNumId w:val="2"/>
  </w:num>
  <w:num w:numId="13">
    <w:abstractNumId w:val="19"/>
  </w:num>
  <w:num w:numId="14">
    <w:abstractNumId w:val="10"/>
  </w:num>
  <w:num w:numId="15">
    <w:abstractNumId w:val="4"/>
  </w:num>
  <w:num w:numId="16">
    <w:abstractNumId w:val="46"/>
  </w:num>
  <w:num w:numId="17">
    <w:abstractNumId w:val="22"/>
  </w:num>
  <w:num w:numId="18">
    <w:abstractNumId w:val="40"/>
  </w:num>
  <w:num w:numId="19">
    <w:abstractNumId w:val="3"/>
  </w:num>
  <w:num w:numId="20">
    <w:abstractNumId w:val="23"/>
  </w:num>
  <w:num w:numId="21">
    <w:abstractNumId w:val="11"/>
  </w:num>
  <w:num w:numId="22">
    <w:abstractNumId w:val="42"/>
  </w:num>
  <w:num w:numId="23">
    <w:abstractNumId w:val="13"/>
  </w:num>
  <w:num w:numId="24">
    <w:abstractNumId w:val="27"/>
  </w:num>
  <w:num w:numId="25">
    <w:abstractNumId w:val="33"/>
  </w:num>
  <w:num w:numId="26">
    <w:abstractNumId w:val="16"/>
  </w:num>
  <w:num w:numId="27">
    <w:abstractNumId w:val="39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4"/>
  </w:num>
  <w:num w:numId="31">
    <w:abstractNumId w:val="24"/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31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5"/>
  </w:num>
  <w:num w:numId="40">
    <w:abstractNumId w:val="14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2"/>
  </w:num>
  <w:num w:numId="44">
    <w:abstractNumId w:val="18"/>
  </w:num>
  <w:num w:numId="45">
    <w:abstractNumId w:val="20"/>
  </w:num>
  <w:num w:numId="46">
    <w:abstractNumId w:val="9"/>
  </w:num>
  <w:num w:numId="47">
    <w:abstractNumId w:val="29"/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788"/>
    <w:rsid w:val="0000005B"/>
    <w:rsid w:val="00011188"/>
    <w:rsid w:val="00012E76"/>
    <w:rsid w:val="0006056D"/>
    <w:rsid w:val="0006106E"/>
    <w:rsid w:val="000631E2"/>
    <w:rsid w:val="00063835"/>
    <w:rsid w:val="0006544B"/>
    <w:rsid w:val="00071BF9"/>
    <w:rsid w:val="00076FF1"/>
    <w:rsid w:val="0009062F"/>
    <w:rsid w:val="00092B1A"/>
    <w:rsid w:val="00093E04"/>
    <w:rsid w:val="000A333B"/>
    <w:rsid w:val="000B7CBF"/>
    <w:rsid w:val="000C15C1"/>
    <w:rsid w:val="000C41A5"/>
    <w:rsid w:val="000C625B"/>
    <w:rsid w:val="000C66A5"/>
    <w:rsid w:val="000E0ED5"/>
    <w:rsid w:val="000E4380"/>
    <w:rsid w:val="000E48DC"/>
    <w:rsid w:val="000F13D7"/>
    <w:rsid w:val="0010399E"/>
    <w:rsid w:val="0010588A"/>
    <w:rsid w:val="0012122E"/>
    <w:rsid w:val="00130A3B"/>
    <w:rsid w:val="00134641"/>
    <w:rsid w:val="00140F16"/>
    <w:rsid w:val="00154149"/>
    <w:rsid w:val="00155D53"/>
    <w:rsid w:val="001830D5"/>
    <w:rsid w:val="0019121F"/>
    <w:rsid w:val="001B694B"/>
    <w:rsid w:val="001B7BB3"/>
    <w:rsid w:val="001C141B"/>
    <w:rsid w:val="001E46E8"/>
    <w:rsid w:val="001F366F"/>
    <w:rsid w:val="002007D3"/>
    <w:rsid w:val="0020149D"/>
    <w:rsid w:val="002133F0"/>
    <w:rsid w:val="00215114"/>
    <w:rsid w:val="00220100"/>
    <w:rsid w:val="002228E6"/>
    <w:rsid w:val="002249FE"/>
    <w:rsid w:val="00243116"/>
    <w:rsid w:val="002465BE"/>
    <w:rsid w:val="0025208D"/>
    <w:rsid w:val="0025449B"/>
    <w:rsid w:val="00261082"/>
    <w:rsid w:val="002767C8"/>
    <w:rsid w:val="00277A5C"/>
    <w:rsid w:val="002944E7"/>
    <w:rsid w:val="00296FC9"/>
    <w:rsid w:val="002B3FDA"/>
    <w:rsid w:val="002B4203"/>
    <w:rsid w:val="002C005F"/>
    <w:rsid w:val="002C0CF7"/>
    <w:rsid w:val="002C37C1"/>
    <w:rsid w:val="002D14B1"/>
    <w:rsid w:val="002D6204"/>
    <w:rsid w:val="002E5C07"/>
    <w:rsid w:val="002F720C"/>
    <w:rsid w:val="00300A9A"/>
    <w:rsid w:val="00302788"/>
    <w:rsid w:val="00304E73"/>
    <w:rsid w:val="00310F0C"/>
    <w:rsid w:val="00311153"/>
    <w:rsid w:val="00315CCB"/>
    <w:rsid w:val="00323C18"/>
    <w:rsid w:val="00336C7E"/>
    <w:rsid w:val="00390749"/>
    <w:rsid w:val="003963D0"/>
    <w:rsid w:val="003A155B"/>
    <w:rsid w:val="003B15A9"/>
    <w:rsid w:val="003B395C"/>
    <w:rsid w:val="003B47CE"/>
    <w:rsid w:val="003C20A2"/>
    <w:rsid w:val="003D58BC"/>
    <w:rsid w:val="003E0969"/>
    <w:rsid w:val="003F40AC"/>
    <w:rsid w:val="003F6217"/>
    <w:rsid w:val="00403A3A"/>
    <w:rsid w:val="00407614"/>
    <w:rsid w:val="004106F1"/>
    <w:rsid w:val="00421112"/>
    <w:rsid w:val="004358ED"/>
    <w:rsid w:val="004364DD"/>
    <w:rsid w:val="0044644E"/>
    <w:rsid w:val="00446809"/>
    <w:rsid w:val="0044711B"/>
    <w:rsid w:val="004520D3"/>
    <w:rsid w:val="00464388"/>
    <w:rsid w:val="00470290"/>
    <w:rsid w:val="00472F8D"/>
    <w:rsid w:val="00480EB5"/>
    <w:rsid w:val="00481556"/>
    <w:rsid w:val="00483B1F"/>
    <w:rsid w:val="004869D3"/>
    <w:rsid w:val="004869DB"/>
    <w:rsid w:val="004912AF"/>
    <w:rsid w:val="004972C3"/>
    <w:rsid w:val="004A0D7C"/>
    <w:rsid w:val="004A2DE0"/>
    <w:rsid w:val="004B335F"/>
    <w:rsid w:val="004B68A5"/>
    <w:rsid w:val="004B70CE"/>
    <w:rsid w:val="004D7956"/>
    <w:rsid w:val="004E7669"/>
    <w:rsid w:val="004F25A3"/>
    <w:rsid w:val="005043D3"/>
    <w:rsid w:val="00505198"/>
    <w:rsid w:val="00505EFA"/>
    <w:rsid w:val="00514149"/>
    <w:rsid w:val="00520668"/>
    <w:rsid w:val="00531735"/>
    <w:rsid w:val="005406E2"/>
    <w:rsid w:val="00553741"/>
    <w:rsid w:val="0055732A"/>
    <w:rsid w:val="00557814"/>
    <w:rsid w:val="00565BFE"/>
    <w:rsid w:val="00583F89"/>
    <w:rsid w:val="0059718D"/>
    <w:rsid w:val="005A04A3"/>
    <w:rsid w:val="005A4A6A"/>
    <w:rsid w:val="005A643D"/>
    <w:rsid w:val="005B232E"/>
    <w:rsid w:val="005C11C1"/>
    <w:rsid w:val="005C16CD"/>
    <w:rsid w:val="005C1D8E"/>
    <w:rsid w:val="005D4F8E"/>
    <w:rsid w:val="005F14E0"/>
    <w:rsid w:val="00602D10"/>
    <w:rsid w:val="00603C86"/>
    <w:rsid w:val="00627B7D"/>
    <w:rsid w:val="0064754A"/>
    <w:rsid w:val="006549D2"/>
    <w:rsid w:val="00661079"/>
    <w:rsid w:val="0066145A"/>
    <w:rsid w:val="00672B50"/>
    <w:rsid w:val="00676AB6"/>
    <w:rsid w:val="006771BD"/>
    <w:rsid w:val="006845D2"/>
    <w:rsid w:val="00685D14"/>
    <w:rsid w:val="00691ED7"/>
    <w:rsid w:val="00693B67"/>
    <w:rsid w:val="006A2D35"/>
    <w:rsid w:val="006A69F8"/>
    <w:rsid w:val="006B01FF"/>
    <w:rsid w:val="006B2A33"/>
    <w:rsid w:val="006B5C12"/>
    <w:rsid w:val="006D45C8"/>
    <w:rsid w:val="006E225C"/>
    <w:rsid w:val="00704DA1"/>
    <w:rsid w:val="007069A4"/>
    <w:rsid w:val="00711613"/>
    <w:rsid w:val="00725FBD"/>
    <w:rsid w:val="0074247B"/>
    <w:rsid w:val="0075182C"/>
    <w:rsid w:val="00762721"/>
    <w:rsid w:val="00764E67"/>
    <w:rsid w:val="007820C1"/>
    <w:rsid w:val="00785433"/>
    <w:rsid w:val="007855BC"/>
    <w:rsid w:val="00797E51"/>
    <w:rsid w:val="007A4BDD"/>
    <w:rsid w:val="007B6438"/>
    <w:rsid w:val="007C242A"/>
    <w:rsid w:val="007C3F75"/>
    <w:rsid w:val="007D06A8"/>
    <w:rsid w:val="007E48B8"/>
    <w:rsid w:val="007E546A"/>
    <w:rsid w:val="007E5E8F"/>
    <w:rsid w:val="00800A5D"/>
    <w:rsid w:val="00802367"/>
    <w:rsid w:val="00814C0A"/>
    <w:rsid w:val="008401F3"/>
    <w:rsid w:val="0084306B"/>
    <w:rsid w:val="008555EE"/>
    <w:rsid w:val="00880334"/>
    <w:rsid w:val="008809CD"/>
    <w:rsid w:val="00880C14"/>
    <w:rsid w:val="008B3BAC"/>
    <w:rsid w:val="008C0AFF"/>
    <w:rsid w:val="008D5413"/>
    <w:rsid w:val="008E2372"/>
    <w:rsid w:val="008F14C6"/>
    <w:rsid w:val="008F21FB"/>
    <w:rsid w:val="00920478"/>
    <w:rsid w:val="00930674"/>
    <w:rsid w:val="00932C9F"/>
    <w:rsid w:val="00933FEC"/>
    <w:rsid w:val="00935EA9"/>
    <w:rsid w:val="00937C7D"/>
    <w:rsid w:val="009442E0"/>
    <w:rsid w:val="00945CC5"/>
    <w:rsid w:val="00951206"/>
    <w:rsid w:val="00957A86"/>
    <w:rsid w:val="00985B9B"/>
    <w:rsid w:val="0099694E"/>
    <w:rsid w:val="00996CD6"/>
    <w:rsid w:val="009B3F4D"/>
    <w:rsid w:val="009C3DEF"/>
    <w:rsid w:val="009C56ED"/>
    <w:rsid w:val="009C56FF"/>
    <w:rsid w:val="009C69ED"/>
    <w:rsid w:val="009C6E0B"/>
    <w:rsid w:val="009C78CF"/>
    <w:rsid w:val="009E5186"/>
    <w:rsid w:val="009F5A48"/>
    <w:rsid w:val="009F7055"/>
    <w:rsid w:val="00A03682"/>
    <w:rsid w:val="00A04CA5"/>
    <w:rsid w:val="00A1514C"/>
    <w:rsid w:val="00A173D4"/>
    <w:rsid w:val="00A26E1D"/>
    <w:rsid w:val="00A44FBC"/>
    <w:rsid w:val="00A469F5"/>
    <w:rsid w:val="00A54EE0"/>
    <w:rsid w:val="00A76425"/>
    <w:rsid w:val="00A876E2"/>
    <w:rsid w:val="00AA3215"/>
    <w:rsid w:val="00AA714E"/>
    <w:rsid w:val="00AC40CC"/>
    <w:rsid w:val="00AE1AC7"/>
    <w:rsid w:val="00B05E2C"/>
    <w:rsid w:val="00B12BEB"/>
    <w:rsid w:val="00B1468F"/>
    <w:rsid w:val="00B15EFE"/>
    <w:rsid w:val="00B20E9E"/>
    <w:rsid w:val="00B21CD1"/>
    <w:rsid w:val="00B221A7"/>
    <w:rsid w:val="00B27AFD"/>
    <w:rsid w:val="00B31FE3"/>
    <w:rsid w:val="00B401F5"/>
    <w:rsid w:val="00B4414C"/>
    <w:rsid w:val="00B51F79"/>
    <w:rsid w:val="00B5608D"/>
    <w:rsid w:val="00B64766"/>
    <w:rsid w:val="00B6560F"/>
    <w:rsid w:val="00B73AA3"/>
    <w:rsid w:val="00B91777"/>
    <w:rsid w:val="00BA19A2"/>
    <w:rsid w:val="00BB12E6"/>
    <w:rsid w:val="00BD064E"/>
    <w:rsid w:val="00BD5AC2"/>
    <w:rsid w:val="00BE1547"/>
    <w:rsid w:val="00BE26F8"/>
    <w:rsid w:val="00BE3964"/>
    <w:rsid w:val="00BE6066"/>
    <w:rsid w:val="00BE7560"/>
    <w:rsid w:val="00BF2DD9"/>
    <w:rsid w:val="00BF3FD2"/>
    <w:rsid w:val="00BF78B6"/>
    <w:rsid w:val="00C01F71"/>
    <w:rsid w:val="00C031E9"/>
    <w:rsid w:val="00C04497"/>
    <w:rsid w:val="00C11AB9"/>
    <w:rsid w:val="00C32082"/>
    <w:rsid w:val="00C320C6"/>
    <w:rsid w:val="00C41959"/>
    <w:rsid w:val="00C42282"/>
    <w:rsid w:val="00C42525"/>
    <w:rsid w:val="00C76C5C"/>
    <w:rsid w:val="00C85342"/>
    <w:rsid w:val="00C86B1E"/>
    <w:rsid w:val="00C92DCB"/>
    <w:rsid w:val="00C93B52"/>
    <w:rsid w:val="00C9450D"/>
    <w:rsid w:val="00C95865"/>
    <w:rsid w:val="00CA0BC5"/>
    <w:rsid w:val="00CA5691"/>
    <w:rsid w:val="00CB4A4B"/>
    <w:rsid w:val="00CC6A93"/>
    <w:rsid w:val="00CC6ED7"/>
    <w:rsid w:val="00CD38B1"/>
    <w:rsid w:val="00CD7066"/>
    <w:rsid w:val="00CE327E"/>
    <w:rsid w:val="00CF403C"/>
    <w:rsid w:val="00CF55FF"/>
    <w:rsid w:val="00D0334E"/>
    <w:rsid w:val="00D17C5D"/>
    <w:rsid w:val="00D17D11"/>
    <w:rsid w:val="00D20727"/>
    <w:rsid w:val="00D26CEF"/>
    <w:rsid w:val="00D279B6"/>
    <w:rsid w:val="00D57114"/>
    <w:rsid w:val="00D61BC8"/>
    <w:rsid w:val="00D81F41"/>
    <w:rsid w:val="00D82946"/>
    <w:rsid w:val="00D85D19"/>
    <w:rsid w:val="00D920EA"/>
    <w:rsid w:val="00D92D63"/>
    <w:rsid w:val="00D96140"/>
    <w:rsid w:val="00DA6F12"/>
    <w:rsid w:val="00DB5B2F"/>
    <w:rsid w:val="00DD1330"/>
    <w:rsid w:val="00DD52C8"/>
    <w:rsid w:val="00E1584C"/>
    <w:rsid w:val="00E44D92"/>
    <w:rsid w:val="00E44DB6"/>
    <w:rsid w:val="00E51796"/>
    <w:rsid w:val="00E51CA7"/>
    <w:rsid w:val="00E529E8"/>
    <w:rsid w:val="00E65BFB"/>
    <w:rsid w:val="00E76E4A"/>
    <w:rsid w:val="00E905AE"/>
    <w:rsid w:val="00E97AAA"/>
    <w:rsid w:val="00EA03A0"/>
    <w:rsid w:val="00EB483D"/>
    <w:rsid w:val="00ED110E"/>
    <w:rsid w:val="00ED79B4"/>
    <w:rsid w:val="00EE7B8A"/>
    <w:rsid w:val="00F0187E"/>
    <w:rsid w:val="00F12AD9"/>
    <w:rsid w:val="00F1530A"/>
    <w:rsid w:val="00F25A1E"/>
    <w:rsid w:val="00F27734"/>
    <w:rsid w:val="00F357F1"/>
    <w:rsid w:val="00F46FF8"/>
    <w:rsid w:val="00F47F4B"/>
    <w:rsid w:val="00F56902"/>
    <w:rsid w:val="00F63115"/>
    <w:rsid w:val="00F64B4B"/>
    <w:rsid w:val="00F6671A"/>
    <w:rsid w:val="00F66AE6"/>
    <w:rsid w:val="00F71C63"/>
    <w:rsid w:val="00F75042"/>
    <w:rsid w:val="00F84AA2"/>
    <w:rsid w:val="00F932FE"/>
    <w:rsid w:val="00FB3102"/>
    <w:rsid w:val="00FC3101"/>
    <w:rsid w:val="00FD440B"/>
    <w:rsid w:val="00FE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88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011188"/>
    <w:pPr>
      <w:keepNext/>
      <w:outlineLvl w:val="0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011188"/>
    <w:pPr>
      <w:ind w:left="360"/>
      <w:jc w:val="both"/>
    </w:pPr>
    <w:rPr>
      <w:lang w:val="es-ES_tradnl"/>
    </w:rPr>
  </w:style>
  <w:style w:type="paragraph" w:styleId="Piedepgina">
    <w:name w:val="footer"/>
    <w:basedOn w:val="Normal"/>
    <w:rsid w:val="0001118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11188"/>
  </w:style>
  <w:style w:type="paragraph" w:styleId="Encabezado">
    <w:name w:val="header"/>
    <w:basedOn w:val="Normal"/>
    <w:rsid w:val="00011188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011188"/>
    <w:pPr>
      <w:tabs>
        <w:tab w:val="left" w:pos="1276"/>
      </w:tabs>
      <w:ind w:left="360"/>
      <w:jc w:val="both"/>
    </w:pPr>
    <w:rPr>
      <w:sz w:val="20"/>
      <w:lang w:val="es-ES_tradnl"/>
    </w:rPr>
  </w:style>
  <w:style w:type="paragraph" w:styleId="Textonotapie">
    <w:name w:val="footnote text"/>
    <w:basedOn w:val="Normal"/>
    <w:semiHidden/>
    <w:rsid w:val="00011188"/>
    <w:rPr>
      <w:sz w:val="20"/>
    </w:rPr>
  </w:style>
  <w:style w:type="paragraph" w:styleId="NormalWeb">
    <w:name w:val="Normal (Web)"/>
    <w:basedOn w:val="Normal"/>
    <w:rsid w:val="0001118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TMLconformatoprevio">
    <w:name w:val="HTML Preformatted"/>
    <w:basedOn w:val="Normal"/>
    <w:rsid w:val="00092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xtodeglobo">
    <w:name w:val="Balloon Text"/>
    <w:basedOn w:val="Normal"/>
    <w:semiHidden/>
    <w:rsid w:val="00A036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54149"/>
    <w:pPr>
      <w:ind w:left="720"/>
    </w:pPr>
    <w:rPr>
      <w:rFonts w:ascii="Calibri" w:eastAsiaTheme="minorHAnsi" w:hAnsi="Calibri"/>
      <w:szCs w:val="22"/>
    </w:rPr>
  </w:style>
  <w:style w:type="table" w:styleId="Tablaconcuadrcula">
    <w:name w:val="Table Grid"/>
    <w:basedOn w:val="Tablanormal"/>
    <w:uiPriority w:val="59"/>
    <w:rsid w:val="00CF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59718D"/>
    <w:rPr>
      <w:rFonts w:ascii="Calibri" w:eastAsiaTheme="minorHAnsi" w:hAnsi="Calibr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9718D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cta%20Comis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C0CE-A1BE-4902-905F-57CF6857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 Comisión.dot</Template>
  <TotalTime>1167</TotalTime>
  <Pages>2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Universidad de Jaén, el día 13 de marzo de 2000, a las 10:00 horas, tiene lugar la reunión de la Comisión de Biblioteca, con la asistencia de los siguientes miembros:</vt:lpstr>
    </vt:vector>
  </TitlesOfParts>
  <Company>Universidad de Jaén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Universidad de Jaén, el día 13 de marzo de 2000, a las 10:00 horas, tiene lugar la reunión de la Comisión de Biblioteca, con la asistencia de los siguientes miembros:</dc:title>
  <dc:subject/>
  <dc:creator>Servicio Central Informática</dc:creator>
  <cp:keywords/>
  <cp:lastModifiedBy>Servicio de Informática</cp:lastModifiedBy>
  <cp:revision>140</cp:revision>
  <cp:lastPrinted>2014-06-26T09:18:00Z</cp:lastPrinted>
  <dcterms:created xsi:type="dcterms:W3CDTF">2012-07-05T10:55:00Z</dcterms:created>
  <dcterms:modified xsi:type="dcterms:W3CDTF">2014-11-14T11:58:00Z</dcterms:modified>
</cp:coreProperties>
</file>